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4" w:rsidRDefault="00880B00">
      <w:r>
        <w:rPr>
          <w:rStyle w:val="Overskrift1Tegn"/>
        </w:rPr>
        <w:t>Referat</w:t>
      </w:r>
      <w:r w:rsidR="00B037A0">
        <w:rPr>
          <w:rStyle w:val="Overskrift1Tegn"/>
        </w:rPr>
        <w:t xml:space="preserve">, </w:t>
      </w:r>
      <w:r w:rsidR="00794754" w:rsidRPr="00D94C37">
        <w:rPr>
          <w:rStyle w:val="Overskrift1Tegn"/>
        </w:rPr>
        <w:t>Fagudvalg for forebyggelse i skolen</w:t>
      </w:r>
      <w:r w:rsidR="00794754">
        <w:t xml:space="preserve"> </w:t>
      </w:r>
      <w:r w:rsidR="00794754">
        <w:br/>
      </w:r>
      <w:r w:rsidR="00B037A0" w:rsidRPr="00B037A0">
        <w:rPr>
          <w:b/>
        </w:rPr>
        <w:t>Tid:</w:t>
      </w:r>
      <w:r w:rsidR="00B037A0">
        <w:t xml:space="preserve"> </w:t>
      </w:r>
      <w:r w:rsidR="00243003">
        <w:t>2</w:t>
      </w:r>
      <w:r w:rsidR="009A6C01">
        <w:t>3</w:t>
      </w:r>
      <w:r w:rsidR="00794754">
        <w:t xml:space="preserve">. </w:t>
      </w:r>
      <w:r w:rsidR="009A6C01">
        <w:t>august</w:t>
      </w:r>
      <w:r w:rsidR="00794754">
        <w:t xml:space="preserve"> kl. 1</w:t>
      </w:r>
      <w:r w:rsidR="00243003">
        <w:t>1-15</w:t>
      </w:r>
      <w:r w:rsidR="00243003">
        <w:br/>
      </w:r>
      <w:r w:rsidR="00B037A0" w:rsidRPr="00B037A0">
        <w:rPr>
          <w:b/>
        </w:rPr>
        <w:t>Sted:</w:t>
      </w:r>
      <w:r w:rsidR="00B037A0">
        <w:t xml:space="preserve"> </w:t>
      </w:r>
      <w:r>
        <w:t>Krogerupvej 21, Humlebæk</w:t>
      </w:r>
    </w:p>
    <w:p w:rsidR="00794754" w:rsidRPr="00243003" w:rsidRDefault="000571C0">
      <w:r w:rsidRPr="00243003">
        <w:rPr>
          <w:b/>
        </w:rPr>
        <w:t>Deltagere</w:t>
      </w:r>
      <w:r w:rsidR="00794754" w:rsidRPr="00243003">
        <w:rPr>
          <w:b/>
        </w:rPr>
        <w:t>:</w:t>
      </w:r>
      <w:r w:rsidR="00794754" w:rsidRPr="00243003">
        <w:t xml:space="preserve"> </w:t>
      </w:r>
      <w:r w:rsidRPr="00243003">
        <w:t>Thomas Aistrup (Rødovre)</w:t>
      </w:r>
      <w:r w:rsidR="00353454" w:rsidRPr="00243003">
        <w:t xml:space="preserve">, </w:t>
      </w:r>
      <w:r w:rsidR="00243003" w:rsidRPr="00243003">
        <w:rPr>
          <w:rFonts w:cstheme="minorHAnsi"/>
        </w:rPr>
        <w:t>Bo Juul Andersen (Solrød)</w:t>
      </w:r>
      <w:r w:rsidR="00396E89" w:rsidRPr="00243003">
        <w:t xml:space="preserve">, </w:t>
      </w:r>
      <w:r w:rsidR="00794754" w:rsidRPr="00243003">
        <w:t>Rune Schmidt (Gladsaxe)</w:t>
      </w:r>
      <w:r w:rsidR="009A6C01">
        <w:t>,</w:t>
      </w:r>
      <w:r w:rsidR="009A6C01" w:rsidRPr="009A6C01">
        <w:rPr>
          <w:rFonts w:cstheme="minorHAnsi"/>
        </w:rPr>
        <w:t xml:space="preserve"> </w:t>
      </w:r>
      <w:r w:rsidR="009A6C01" w:rsidRPr="00243003">
        <w:rPr>
          <w:rFonts w:cstheme="minorHAnsi"/>
        </w:rPr>
        <w:t xml:space="preserve">Karen Hare Sørensen (Vordingborg), </w:t>
      </w:r>
      <w:r w:rsidR="009A6C01" w:rsidRPr="00243003">
        <w:t>Lise Odgaard Christensen (Fredensborg)</w:t>
      </w:r>
      <w:r w:rsidR="009A6C01" w:rsidRPr="00243003">
        <w:rPr>
          <w:rFonts w:eastAsia="Times New Roman"/>
        </w:rPr>
        <w:t xml:space="preserve">, </w:t>
      </w:r>
      <w:r w:rsidR="009A6C01" w:rsidRPr="00243003">
        <w:t>Linda Liebst Nielsen (Ballerup)</w:t>
      </w:r>
      <w:r w:rsidR="00F87F55" w:rsidRPr="00243003">
        <w:t xml:space="preserve"> </w:t>
      </w:r>
      <w:r w:rsidRPr="00243003">
        <w:br/>
      </w:r>
      <w:r w:rsidR="00794754" w:rsidRPr="00243003">
        <w:rPr>
          <w:b/>
        </w:rPr>
        <w:t>Afbud:</w:t>
      </w:r>
      <w:r w:rsidR="00D5051F" w:rsidRPr="00243003">
        <w:t xml:space="preserve"> </w:t>
      </w:r>
      <w:r w:rsidR="00D5051F" w:rsidRPr="00243003">
        <w:rPr>
          <w:rFonts w:eastAsia="Times New Roman"/>
        </w:rPr>
        <w:t>Gülcan Celiker (Odense)</w:t>
      </w:r>
      <w:r w:rsidR="007F5B85">
        <w:rPr>
          <w:rFonts w:cstheme="minorHAnsi"/>
        </w:rPr>
        <w:t xml:space="preserve">, </w:t>
      </w:r>
      <w:r w:rsidR="007F5B85" w:rsidRPr="00243003">
        <w:rPr>
          <w:rFonts w:cstheme="minorHAnsi"/>
        </w:rPr>
        <w:t>Tina Rath (Køge)</w:t>
      </w:r>
      <w:r w:rsidR="00F87F55">
        <w:rPr>
          <w:rFonts w:cstheme="minorHAnsi"/>
        </w:rPr>
        <w:t>, May Hansen (Guldborgsund)</w:t>
      </w:r>
      <w:r w:rsidR="007F5B85" w:rsidRPr="00243003">
        <w:t xml:space="preserve">, </w:t>
      </w:r>
      <w:r w:rsidR="007F5B85" w:rsidRPr="009A6C01">
        <w:rPr>
          <w:rFonts w:cstheme="minorHAnsi"/>
        </w:rPr>
        <w:t>Maria Lambrecht</w:t>
      </w:r>
      <w:r w:rsidR="007F5B85">
        <w:rPr>
          <w:rFonts w:cstheme="minorHAnsi"/>
        </w:rPr>
        <w:t xml:space="preserve"> </w:t>
      </w:r>
      <w:r w:rsidR="007F5B85" w:rsidRPr="009A6C01">
        <w:rPr>
          <w:rFonts w:cstheme="minorHAnsi"/>
        </w:rPr>
        <w:t>(</w:t>
      </w:r>
      <w:proofErr w:type="spellStart"/>
      <w:proofErr w:type="gramStart"/>
      <w:r w:rsidR="007F5B85" w:rsidRPr="009A6C01">
        <w:rPr>
          <w:rFonts w:cstheme="minorHAnsi"/>
        </w:rPr>
        <w:t>bestyrelsesrep</w:t>
      </w:r>
      <w:proofErr w:type="spellEnd"/>
      <w:r w:rsidR="007F5B85" w:rsidRPr="009A6C01">
        <w:rPr>
          <w:rFonts w:cstheme="minorHAnsi"/>
        </w:rPr>
        <w:t>.</w:t>
      </w:r>
      <w:r w:rsidR="007F5B85">
        <w:rPr>
          <w:rFonts w:cstheme="minorHAnsi"/>
        </w:rPr>
        <w:t>,</w:t>
      </w:r>
      <w:proofErr w:type="gramEnd"/>
      <w:r w:rsidR="007F5B85">
        <w:rPr>
          <w:rFonts w:cstheme="minorHAnsi"/>
        </w:rPr>
        <w:t xml:space="preserve"> Guldborgsund</w:t>
      </w:r>
      <w:r w:rsidR="007F5B85" w:rsidRPr="009A6C01">
        <w:rPr>
          <w:rFonts w:cstheme="minorHAnsi"/>
        </w:rPr>
        <w:t>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794754" w:rsidTr="00880B00">
        <w:tc>
          <w:tcPr>
            <w:tcW w:w="3256" w:type="dxa"/>
            <w:shd w:val="clear" w:color="auto" w:fill="D9D9D9" w:themeFill="background1" w:themeFillShade="D9"/>
          </w:tcPr>
          <w:p w:rsidR="00794754" w:rsidRPr="00854ADC" w:rsidRDefault="00794754">
            <w:r w:rsidRPr="00854ADC">
              <w:t>Dagsorden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794754" w:rsidRPr="00854ADC" w:rsidRDefault="00346A06">
            <w:r>
              <w:t>Kommentar</w:t>
            </w:r>
          </w:p>
        </w:tc>
      </w:tr>
      <w:tr w:rsidR="00794754" w:rsidTr="00880B00">
        <w:tc>
          <w:tcPr>
            <w:tcW w:w="3256" w:type="dxa"/>
          </w:tcPr>
          <w:p w:rsidR="00794754" w:rsidRPr="00854ADC" w:rsidRDefault="00346A06" w:rsidP="005628F9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>
              <w:t>ommissorium</w:t>
            </w:r>
          </w:p>
        </w:tc>
        <w:tc>
          <w:tcPr>
            <w:tcW w:w="6372" w:type="dxa"/>
          </w:tcPr>
          <w:p w:rsidR="00FA275C" w:rsidRPr="00854ADC" w:rsidRDefault="0098460C" w:rsidP="005628F9">
            <w:pPr>
              <w:spacing w:after="240"/>
            </w:pPr>
            <w:r>
              <w:t xml:space="preserve">Udkast (bilag 1) </w:t>
            </w:r>
            <w:bookmarkStart w:id="0" w:name="_GoBack"/>
            <w:bookmarkEnd w:id="0"/>
            <w:r>
              <w:t>vedtaget. Det vil blive lagt på hjemmesiden.</w:t>
            </w:r>
          </w:p>
        </w:tc>
      </w:tr>
      <w:tr w:rsidR="00303D55" w:rsidTr="00880B00">
        <w:tc>
          <w:tcPr>
            <w:tcW w:w="3256" w:type="dxa"/>
          </w:tcPr>
          <w:p w:rsidR="00303D55" w:rsidRPr="00854ADC" w:rsidRDefault="00303D55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Miniguides</w:t>
            </w:r>
          </w:p>
        </w:tc>
        <w:tc>
          <w:tcPr>
            <w:tcW w:w="6372" w:type="dxa"/>
          </w:tcPr>
          <w:p w:rsidR="00303D55" w:rsidRDefault="0098460C" w:rsidP="00303D55">
            <w:pPr>
              <w:spacing w:after="240"/>
            </w:pPr>
            <w:r>
              <w:t>Bo har modtaget kommentarer på baggrund af udkast og udsender tilpasning på mail.</w:t>
            </w:r>
          </w:p>
          <w:p w:rsidR="00DE7E05" w:rsidRPr="00854ADC" w:rsidRDefault="00E84E04" w:rsidP="00303D55">
            <w:pPr>
              <w:spacing w:after="240"/>
            </w:pPr>
            <w:r>
              <w:t>Budget: Produktio</w:t>
            </w:r>
            <w:r w:rsidR="00DE7E05">
              <w:t>nsskolens</w:t>
            </w:r>
            <w:r>
              <w:t xml:space="preserve"> </w:t>
            </w:r>
            <w:r w:rsidR="00DE7E05">
              <w:t>udkast er gratis. Hvis det er nødvendigt køber vi stockfotos.</w:t>
            </w:r>
          </w:p>
        </w:tc>
      </w:tr>
      <w:tr w:rsidR="00303D55" w:rsidTr="00880B00">
        <w:tc>
          <w:tcPr>
            <w:tcW w:w="3256" w:type="dxa"/>
          </w:tcPr>
          <w:p w:rsidR="00303D55" w:rsidRPr="00854ADC" w:rsidRDefault="00346A06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</w:t>
            </w:r>
            <w:r w:rsidR="00303D55">
              <w:rPr>
                <w:rFonts w:asciiTheme="minorHAnsi" w:hAnsiTheme="minorHAnsi"/>
                <w:sz w:val="22"/>
              </w:rPr>
              <w:t>emadag/konferencedag</w:t>
            </w:r>
          </w:p>
        </w:tc>
        <w:tc>
          <w:tcPr>
            <w:tcW w:w="6372" w:type="dxa"/>
          </w:tcPr>
          <w:p w:rsidR="00E84E04" w:rsidRDefault="00303D55" w:rsidP="00303D55">
            <w:pPr>
              <w:spacing w:after="240"/>
            </w:pPr>
            <w:r>
              <w:t>Vi sigter mod at afholde en temadag i Odense i slut januar/start februar 2019.</w:t>
            </w:r>
            <w:r>
              <w:br/>
              <w:t xml:space="preserve">Målgruppen er primært SSP konsulenter og </w:t>
            </w:r>
            <w:r w:rsidR="00E84E04">
              <w:t xml:space="preserve">andre der i forvejen har et kendskab til pejling og kapital som metode. </w:t>
            </w:r>
            <w:r>
              <w:t>Dagen skal handle om forebyggelse i skolen med udgangspunkt i social kapital og social pejling. Temadagen skal finansieres af brugerbetali</w:t>
            </w:r>
            <w:r w:rsidR="00E84E04">
              <w:t>ng samt evt. tilskud der søges.</w:t>
            </w:r>
          </w:p>
          <w:p w:rsidR="00E84E04" w:rsidRDefault="00E84E04" w:rsidP="00303D55">
            <w:pPr>
              <w:spacing w:after="240"/>
            </w:pPr>
            <w:r>
              <w:t>Der nedsættes en arbejdsgruppe (Thomas, Linda, Rune) og Linda indkalder til møde i gruppen.</w:t>
            </w:r>
          </w:p>
          <w:p w:rsidR="00303D55" w:rsidRDefault="00E84E04" w:rsidP="00303D55">
            <w:pPr>
              <w:spacing w:after="240"/>
            </w:pPr>
            <w:r>
              <w:t>Gruppen kommer med oplæg til i</w:t>
            </w:r>
            <w:r w:rsidR="00303D55">
              <w:t>ndhold</w:t>
            </w:r>
            <w:r>
              <w:t xml:space="preserve"> og </w:t>
            </w:r>
            <w:r w:rsidR="00303D55">
              <w:t>oplægsholdere</w:t>
            </w:r>
            <w:r>
              <w:t xml:space="preserve"> som vil </w:t>
            </w:r>
            <w:r w:rsidR="00303D55">
              <w:t>blive diskuteret på næste møde i fagudvalget.</w:t>
            </w:r>
          </w:p>
          <w:p w:rsidR="00E84E04" w:rsidRDefault="00E84E04" w:rsidP="00303D55">
            <w:pPr>
              <w:spacing w:after="240"/>
            </w:pPr>
            <w:r>
              <w:t>Forslag til indlæg:</w:t>
            </w:r>
          </w:p>
          <w:p w:rsidR="008E231A" w:rsidRDefault="008E231A" w:rsidP="008E231A">
            <w:pPr>
              <w:pStyle w:val="Listeafsnit"/>
              <w:numPr>
                <w:ilvl w:val="0"/>
                <w:numId w:val="14"/>
              </w:numPr>
              <w:spacing w:after="240" w:line="240" w:lineRule="auto"/>
            </w:pPr>
            <w:r>
              <w:t>Overordnet kritisk perspektiv på hvordan forebyggelse foregår</w:t>
            </w:r>
          </w:p>
          <w:p w:rsidR="008E231A" w:rsidRDefault="008E231A" w:rsidP="008E231A">
            <w:pPr>
              <w:pStyle w:val="Listeafsnit"/>
              <w:numPr>
                <w:ilvl w:val="0"/>
                <w:numId w:val="14"/>
              </w:numPr>
              <w:spacing w:after="240" w:line="240" w:lineRule="auto"/>
            </w:pPr>
            <w:r>
              <w:t>Kigge på eksisterende materialer (samt evt. hvad kræver det af uddannelse hos dem der varetager det)</w:t>
            </w:r>
          </w:p>
          <w:p w:rsidR="008E231A" w:rsidRDefault="008E231A" w:rsidP="008E231A">
            <w:pPr>
              <w:pStyle w:val="Listeafsnit"/>
              <w:numPr>
                <w:ilvl w:val="0"/>
                <w:numId w:val="14"/>
              </w:numPr>
              <w:spacing w:after="240" w:line="240" w:lineRule="auto"/>
            </w:pPr>
            <w:r>
              <w:t>Hvordan passer det ind i skolens hverdag – hvad kræves der + hvordan sikres forankring</w:t>
            </w:r>
          </w:p>
          <w:p w:rsidR="008E231A" w:rsidRDefault="008E231A" w:rsidP="00E84E04">
            <w:pPr>
              <w:pStyle w:val="Listeafsnit"/>
              <w:numPr>
                <w:ilvl w:val="0"/>
                <w:numId w:val="14"/>
              </w:numPr>
              <w:spacing w:after="240" w:line="240" w:lineRule="auto"/>
            </w:pPr>
            <w:r>
              <w:t>Evt. afsluttet af debat</w:t>
            </w:r>
          </w:p>
          <w:p w:rsidR="008E231A" w:rsidRDefault="008E231A" w:rsidP="008E231A">
            <w:pPr>
              <w:spacing w:after="240"/>
            </w:pPr>
            <w:r>
              <w:t>Konkrete forslag</w:t>
            </w:r>
          </w:p>
          <w:p w:rsidR="00DE7E05" w:rsidRDefault="00DE7E05" w:rsidP="008E231A">
            <w:pPr>
              <w:pStyle w:val="Listeafsnit"/>
              <w:numPr>
                <w:ilvl w:val="0"/>
                <w:numId w:val="14"/>
              </w:numPr>
              <w:spacing w:after="240" w:line="240" w:lineRule="auto"/>
            </w:pPr>
            <w:r>
              <w:t xml:space="preserve">Stine Kaplan Jørgensen kunne være potentiel oplægsholder. </w:t>
            </w:r>
          </w:p>
          <w:p w:rsidR="00DE7E05" w:rsidRDefault="00DE7E05" w:rsidP="00303D55">
            <w:pPr>
              <w:pStyle w:val="Listeafsnit"/>
              <w:numPr>
                <w:ilvl w:val="0"/>
                <w:numId w:val="14"/>
              </w:numPr>
              <w:spacing w:after="240" w:line="240" w:lineRule="auto"/>
            </w:pPr>
            <w:r>
              <w:t>Mulighed for at vi forholder os (kritisk) til eksisterende materialer – hvad skal der til før det kan virke.</w:t>
            </w:r>
          </w:p>
          <w:p w:rsidR="008E231A" w:rsidRPr="00C00D36" w:rsidRDefault="008E231A" w:rsidP="00303D55">
            <w:pPr>
              <w:pStyle w:val="Listeafsnit"/>
              <w:numPr>
                <w:ilvl w:val="0"/>
                <w:numId w:val="14"/>
              </w:numPr>
              <w:spacing w:after="240" w:line="240" w:lineRule="auto"/>
            </w:pPr>
            <w:r>
              <w:t>Måske hente inspiration i robusthed.dk</w:t>
            </w:r>
          </w:p>
        </w:tc>
      </w:tr>
      <w:tr w:rsidR="00303D55" w:rsidTr="00880B00">
        <w:tc>
          <w:tcPr>
            <w:tcW w:w="3256" w:type="dxa"/>
          </w:tcPr>
          <w:p w:rsidR="00303D55" w:rsidRDefault="00303D55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>
              <w:lastRenderedPageBreak/>
              <w:t>Hjemmeside</w:t>
            </w:r>
          </w:p>
        </w:tc>
        <w:tc>
          <w:tcPr>
            <w:tcW w:w="6372" w:type="dxa"/>
          </w:tcPr>
          <w:p w:rsidR="00FF0A0B" w:rsidRDefault="00FF0A0B" w:rsidP="00303D55">
            <w:pPr>
              <w:spacing w:after="240"/>
            </w:pPr>
            <w:r>
              <w:t>Lise har fået frie hænder til at rydde op og få opdateret indholdet på hjemmeside. Der skal ligge referater, kommissorium miniguides.</w:t>
            </w:r>
          </w:p>
        </w:tc>
      </w:tr>
      <w:tr w:rsidR="00303D55" w:rsidTr="00880B00">
        <w:tc>
          <w:tcPr>
            <w:tcW w:w="3256" w:type="dxa"/>
          </w:tcPr>
          <w:p w:rsidR="00303D55" w:rsidRDefault="00303D55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</w:pPr>
            <w:r>
              <w:t>Vurdering af materialer</w:t>
            </w:r>
          </w:p>
        </w:tc>
        <w:tc>
          <w:tcPr>
            <w:tcW w:w="6372" w:type="dxa"/>
          </w:tcPr>
          <w:p w:rsidR="00303D55" w:rsidRDefault="00303D55" w:rsidP="00303D55">
            <w:pPr>
              <w:spacing w:after="240"/>
            </w:pPr>
            <w:r>
              <w:t xml:space="preserve">Lise har stillet forslag om at vi i fagudvalget arbejder mod at </w:t>
            </w:r>
            <w:r w:rsidR="00E84E04">
              <w:t>forholde os til/</w:t>
            </w:r>
            <w:r>
              <w:t>anbefale undervisningsmaterialer.</w:t>
            </w:r>
          </w:p>
          <w:p w:rsidR="00FF0A0B" w:rsidRDefault="00B852BB" w:rsidP="00303D55">
            <w:pPr>
              <w:spacing w:after="240"/>
            </w:pPr>
            <w:r>
              <w:t>Der er opbakning til at fagudvalget tager opgaven på sig.</w:t>
            </w:r>
          </w:p>
          <w:p w:rsidR="00B852BB" w:rsidRDefault="00B852BB" w:rsidP="00303D55">
            <w:pPr>
              <w:spacing w:after="240"/>
            </w:pPr>
            <w:r>
              <w:t>Det er nødvendigt med en gennemsigtig procedure og nogle klart definerede kriterier</w:t>
            </w:r>
            <w:r w:rsidR="00E84E04">
              <w:t>, som</w:t>
            </w:r>
            <w:r>
              <w:t xml:space="preserve"> materialerne </w:t>
            </w:r>
            <w:r w:rsidR="00E84E04">
              <w:t>kan blive kommenteret</w:t>
            </w:r>
            <w:r>
              <w:t xml:space="preserve"> på baggrund af.</w:t>
            </w:r>
          </w:p>
          <w:p w:rsidR="00B9737D" w:rsidRDefault="00B9737D" w:rsidP="00303D55">
            <w:pPr>
              <w:spacing w:after="240"/>
            </w:pPr>
            <w:r>
              <w:t xml:space="preserve">Som en del af proceduren </w:t>
            </w:r>
            <w:r w:rsidR="00E84E04">
              <w:t xml:space="preserve">vil </w:t>
            </w:r>
            <w:r>
              <w:t xml:space="preserve">kommentarerne </w:t>
            </w:r>
            <w:r w:rsidR="00E84E04">
              <w:t>blive forelagt</w:t>
            </w:r>
            <w:r>
              <w:t xml:space="preserve"> dem der har udviklet materialet i</w:t>
            </w:r>
            <w:r w:rsidR="00E84E04">
              <w:t>nden det bliver offentliggjort.</w:t>
            </w:r>
            <w:r w:rsidR="00E84E04">
              <w:br/>
              <w:t>En mulighed kan være at udviklerne kan give en kommentar med</w:t>
            </w:r>
            <w:r>
              <w:t>.</w:t>
            </w:r>
          </w:p>
          <w:p w:rsidR="0008549F" w:rsidRDefault="0008549F" w:rsidP="00303D55">
            <w:pPr>
              <w:spacing w:after="240"/>
            </w:pPr>
            <w:r>
              <w:t>Baggrunden for bedømmelsen beskrives for hvert enkelt materiale</w:t>
            </w:r>
            <w:r w:rsidR="00E84E04">
              <w:t xml:space="preserve"> – fx om medlemmer af fagudvalget har afprøvet materialet</w:t>
            </w:r>
            <w:r>
              <w:t>.</w:t>
            </w:r>
          </w:p>
          <w:p w:rsidR="00B852BB" w:rsidRDefault="00B852BB" w:rsidP="00303D55">
            <w:pPr>
              <w:spacing w:after="240"/>
            </w:pPr>
            <w:r>
              <w:t xml:space="preserve">Materialerne skal kommenteres af fagudvalget på baggrund af kriterier men </w:t>
            </w:r>
            <w:r w:rsidR="00745BDD">
              <w:t>ikke som sådan bedømmes.</w:t>
            </w:r>
          </w:p>
          <w:p w:rsidR="00745BDD" w:rsidRDefault="00745BDD" w:rsidP="00303D55">
            <w:pPr>
              <w:spacing w:after="240"/>
            </w:pPr>
            <w:r>
              <w:t>Arbejdsgruppe: Lise, Thomas, Karen</w:t>
            </w:r>
            <w:r w:rsidR="0008549F">
              <w:t xml:space="preserve"> og kommer med udkast til procedure og kriterier til næste møde</w:t>
            </w:r>
          </w:p>
          <w:p w:rsidR="00745BDD" w:rsidRDefault="00745BDD" w:rsidP="00303D55">
            <w:pPr>
              <w:spacing w:after="240"/>
            </w:pPr>
            <w:r>
              <w:t>Mulige kriterier:</w:t>
            </w:r>
          </w:p>
          <w:p w:rsidR="00745BDD" w:rsidRDefault="00745BDD" w:rsidP="00745BDD">
            <w:pPr>
              <w:pStyle w:val="Listeafsnit"/>
              <w:numPr>
                <w:ilvl w:val="0"/>
                <w:numId w:val="15"/>
              </w:numPr>
              <w:spacing w:after="240" w:line="240" w:lineRule="auto"/>
            </w:pPr>
            <w:proofErr w:type="spellStart"/>
            <w:r>
              <w:t>Vidensgrundlag</w:t>
            </w:r>
            <w:proofErr w:type="spellEnd"/>
          </w:p>
          <w:p w:rsidR="00745BDD" w:rsidRDefault="00745BDD" w:rsidP="00745BDD">
            <w:pPr>
              <w:pStyle w:val="Listeafsnit"/>
              <w:numPr>
                <w:ilvl w:val="0"/>
                <w:numId w:val="15"/>
              </w:numPr>
              <w:spacing w:after="240" w:line="240" w:lineRule="auto"/>
            </w:pPr>
            <w:r>
              <w:t>Tilgængelighed</w:t>
            </w:r>
          </w:p>
          <w:p w:rsidR="00745BDD" w:rsidRDefault="00B92FC2" w:rsidP="00745BDD">
            <w:pPr>
              <w:pStyle w:val="Listeafsnit"/>
              <w:numPr>
                <w:ilvl w:val="0"/>
                <w:numId w:val="15"/>
              </w:numPr>
              <w:spacing w:after="240" w:line="240" w:lineRule="auto"/>
            </w:pPr>
            <w:r>
              <w:t>Vurdering af målgruppe</w:t>
            </w:r>
          </w:p>
          <w:p w:rsidR="00B9737D" w:rsidRDefault="00B92FC2" w:rsidP="0008549F">
            <w:pPr>
              <w:pStyle w:val="Listeafsnit"/>
              <w:numPr>
                <w:ilvl w:val="0"/>
                <w:numId w:val="15"/>
              </w:numPr>
              <w:spacing w:after="240" w:line="240" w:lineRule="auto"/>
            </w:pPr>
            <w:r>
              <w:t>Særlige bemærkninger</w:t>
            </w:r>
          </w:p>
        </w:tc>
      </w:tr>
      <w:tr w:rsidR="00303D55" w:rsidTr="00880B00">
        <w:tc>
          <w:tcPr>
            <w:tcW w:w="3256" w:type="dxa"/>
          </w:tcPr>
          <w:p w:rsidR="00303D55" w:rsidRPr="00854ADC" w:rsidRDefault="00303D55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Vidensdeling</w:t>
            </w:r>
          </w:p>
        </w:tc>
        <w:tc>
          <w:tcPr>
            <w:tcW w:w="6372" w:type="dxa"/>
          </w:tcPr>
          <w:p w:rsidR="00303D55" w:rsidRDefault="00753868" w:rsidP="00753868">
            <w:pPr>
              <w:spacing w:after="240"/>
            </w:pPr>
            <w:r>
              <w:t>Vi vil tale digitalt under vidensdeling på næste møde.</w:t>
            </w:r>
          </w:p>
          <w:p w:rsidR="0008549F" w:rsidRPr="00854ADC" w:rsidRDefault="0008549F" w:rsidP="00E84E04">
            <w:pPr>
              <w:spacing w:after="240"/>
            </w:pPr>
            <w:r>
              <w:t xml:space="preserve">Lise </w:t>
            </w:r>
            <w:r w:rsidR="00E84E04">
              <w:t xml:space="preserve">forbereder dagsordenspunkt og </w:t>
            </w:r>
            <w:r>
              <w:t xml:space="preserve">skriver ud </w:t>
            </w:r>
            <w:r w:rsidR="00E84E04">
              <w:t>omkring forberedelse</w:t>
            </w:r>
            <w:r>
              <w:t xml:space="preserve"> osv.</w:t>
            </w:r>
          </w:p>
        </w:tc>
      </w:tr>
      <w:tr w:rsidR="00303D55" w:rsidTr="00880B00">
        <w:tc>
          <w:tcPr>
            <w:tcW w:w="3256" w:type="dxa"/>
          </w:tcPr>
          <w:p w:rsidR="00303D55" w:rsidRPr="00854ADC" w:rsidRDefault="00303D55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Nyt fra andre fagudvalg</w:t>
            </w:r>
          </w:p>
        </w:tc>
        <w:tc>
          <w:tcPr>
            <w:tcW w:w="6372" w:type="dxa"/>
          </w:tcPr>
          <w:p w:rsidR="00FB1544" w:rsidRPr="00854ADC" w:rsidRDefault="00FB1544" w:rsidP="00303D55">
            <w:pPr>
              <w:spacing w:after="240"/>
            </w:pPr>
            <w:r>
              <w:t xml:space="preserve">Vi kan tage dialog med fagudvalg for ungdomsuddannelse omkring overgange </w:t>
            </w:r>
          </w:p>
        </w:tc>
      </w:tr>
      <w:tr w:rsidR="00303D55" w:rsidTr="00880B00">
        <w:tc>
          <w:tcPr>
            <w:tcW w:w="3256" w:type="dxa"/>
          </w:tcPr>
          <w:p w:rsidR="00303D55" w:rsidRPr="00854ADC" w:rsidRDefault="00303D55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 w:rsidRPr="00854ADC">
              <w:rPr>
                <w:rFonts w:asciiTheme="minorHAnsi" w:hAnsiTheme="minorHAnsi"/>
                <w:sz w:val="22"/>
              </w:rPr>
              <w:t>Kommende møder</w:t>
            </w:r>
          </w:p>
        </w:tc>
        <w:tc>
          <w:tcPr>
            <w:tcW w:w="6372" w:type="dxa"/>
          </w:tcPr>
          <w:p w:rsidR="00A94183" w:rsidRDefault="00303D55" w:rsidP="00303D55">
            <w:pPr>
              <w:spacing w:after="240"/>
            </w:pPr>
            <w:r>
              <w:t>13. november i Solrød</w:t>
            </w:r>
            <w:r w:rsidR="00880B00">
              <w:t xml:space="preserve">: </w:t>
            </w:r>
            <w:proofErr w:type="spellStart"/>
            <w:r w:rsidR="00880B00">
              <w:t>H</w:t>
            </w:r>
            <w:r w:rsidR="00A94183">
              <w:t>øjagervænget</w:t>
            </w:r>
            <w:proofErr w:type="spellEnd"/>
            <w:r w:rsidR="00A94183">
              <w:t xml:space="preserve"> 23, 2680 Solrød strand.</w:t>
            </w:r>
            <w:r>
              <w:br/>
              <w:t>Vigtige punkter til dagsorden: planlægning af kursus, status på temadag</w:t>
            </w:r>
            <w:r w:rsidR="00880B00">
              <w:t>. Grundlag for kommentering af materialer.</w:t>
            </w:r>
            <w:r w:rsidR="00880B00">
              <w:br/>
            </w:r>
            <w:r w:rsidR="00A94183">
              <w:t xml:space="preserve">Karen har </w:t>
            </w:r>
            <w:r w:rsidR="00880B00">
              <w:t xml:space="preserve">meldt </w:t>
            </w:r>
            <w:r w:rsidR="00A94183">
              <w:t>afbud</w:t>
            </w:r>
            <w:r w:rsidR="00880B00">
              <w:t>.</w:t>
            </w:r>
          </w:p>
          <w:p w:rsidR="00303D55" w:rsidRPr="00854ADC" w:rsidRDefault="00303D55" w:rsidP="00303D55">
            <w:pPr>
              <w:spacing w:after="240"/>
            </w:pPr>
            <w:r>
              <w:t>4. februar i Gladsaxe</w:t>
            </w:r>
            <w:r>
              <w:br/>
              <w:t>Vigtige punkter til dagsorden: beretning til samrådet, evaluering af temadag og fremtidigt arbejde i fagudvalget</w:t>
            </w:r>
          </w:p>
        </w:tc>
      </w:tr>
      <w:tr w:rsidR="00303D55" w:rsidTr="00880B00">
        <w:tc>
          <w:tcPr>
            <w:tcW w:w="3256" w:type="dxa"/>
          </w:tcPr>
          <w:p w:rsidR="00303D55" w:rsidRPr="00854ADC" w:rsidRDefault="00303D55" w:rsidP="00303D55">
            <w:pPr>
              <w:pStyle w:val="Listeafsnit"/>
              <w:numPr>
                <w:ilvl w:val="0"/>
                <w:numId w:val="4"/>
              </w:numPr>
              <w:spacing w:after="240" w:line="240" w:lineRule="auto"/>
              <w:rPr>
                <w:rFonts w:asciiTheme="minorHAnsi" w:hAnsiTheme="minorHAnsi"/>
                <w:sz w:val="22"/>
              </w:rPr>
            </w:pPr>
            <w:r w:rsidRPr="00854ADC">
              <w:rPr>
                <w:rFonts w:asciiTheme="minorHAnsi" w:hAnsiTheme="minorHAnsi"/>
                <w:sz w:val="22"/>
              </w:rPr>
              <w:t>Evt.</w:t>
            </w:r>
          </w:p>
        </w:tc>
        <w:tc>
          <w:tcPr>
            <w:tcW w:w="6372" w:type="dxa"/>
          </w:tcPr>
          <w:p w:rsidR="00303D55" w:rsidRPr="00854ADC" w:rsidRDefault="00880B00" w:rsidP="00303D55">
            <w:pPr>
              <w:spacing w:after="240"/>
            </w:pPr>
            <w:r>
              <w:t>-</w:t>
            </w:r>
          </w:p>
        </w:tc>
      </w:tr>
    </w:tbl>
    <w:p w:rsidR="00A45B21" w:rsidRDefault="00A45B21"/>
    <w:sectPr w:rsidR="00A45B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5A87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D32C38"/>
    <w:multiLevelType w:val="hybridMultilevel"/>
    <w:tmpl w:val="4470F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81"/>
    <w:multiLevelType w:val="hybridMultilevel"/>
    <w:tmpl w:val="B19671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5CB0"/>
    <w:multiLevelType w:val="hybridMultilevel"/>
    <w:tmpl w:val="2DE88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43EC"/>
    <w:multiLevelType w:val="hybridMultilevel"/>
    <w:tmpl w:val="F9C24C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607"/>
    <w:multiLevelType w:val="multilevel"/>
    <w:tmpl w:val="84229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C2D24"/>
    <w:multiLevelType w:val="hybridMultilevel"/>
    <w:tmpl w:val="22601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7419E"/>
    <w:multiLevelType w:val="hybridMultilevel"/>
    <w:tmpl w:val="3A205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C1D55"/>
    <w:multiLevelType w:val="hybridMultilevel"/>
    <w:tmpl w:val="DB0E36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3E7AD4"/>
    <w:multiLevelType w:val="hybridMultilevel"/>
    <w:tmpl w:val="37B47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10532"/>
    <w:multiLevelType w:val="hybridMultilevel"/>
    <w:tmpl w:val="B19671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B41"/>
    <w:multiLevelType w:val="hybridMultilevel"/>
    <w:tmpl w:val="6082C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551E9"/>
    <w:multiLevelType w:val="hybridMultilevel"/>
    <w:tmpl w:val="49D61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2AA4"/>
    <w:multiLevelType w:val="hybridMultilevel"/>
    <w:tmpl w:val="B19671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203D6"/>
    <w:multiLevelType w:val="hybridMultilevel"/>
    <w:tmpl w:val="C7EE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4"/>
    <w:rsid w:val="000571C0"/>
    <w:rsid w:val="0008549F"/>
    <w:rsid w:val="000A770E"/>
    <w:rsid w:val="0015410E"/>
    <w:rsid w:val="00170DB1"/>
    <w:rsid w:val="0019156F"/>
    <w:rsid w:val="001C1833"/>
    <w:rsid w:val="001D4329"/>
    <w:rsid w:val="001E704C"/>
    <w:rsid w:val="002137C0"/>
    <w:rsid w:val="00243003"/>
    <w:rsid w:val="00243C1A"/>
    <w:rsid w:val="002A64CD"/>
    <w:rsid w:val="002B491B"/>
    <w:rsid w:val="00303D55"/>
    <w:rsid w:val="00346A06"/>
    <w:rsid w:val="00353454"/>
    <w:rsid w:val="00396E89"/>
    <w:rsid w:val="004022E2"/>
    <w:rsid w:val="00464035"/>
    <w:rsid w:val="004E772F"/>
    <w:rsid w:val="00533F8B"/>
    <w:rsid w:val="00547C92"/>
    <w:rsid w:val="005628F9"/>
    <w:rsid w:val="00602176"/>
    <w:rsid w:val="00624175"/>
    <w:rsid w:val="00694B30"/>
    <w:rsid w:val="006A0423"/>
    <w:rsid w:val="006A1A44"/>
    <w:rsid w:val="006E42F0"/>
    <w:rsid w:val="00745BDD"/>
    <w:rsid w:val="00753868"/>
    <w:rsid w:val="00786575"/>
    <w:rsid w:val="007872E2"/>
    <w:rsid w:val="00794754"/>
    <w:rsid w:val="00795E19"/>
    <w:rsid w:val="007C2B8D"/>
    <w:rsid w:val="007F5B85"/>
    <w:rsid w:val="00814E0F"/>
    <w:rsid w:val="008438DD"/>
    <w:rsid w:val="00854ADC"/>
    <w:rsid w:val="00880B00"/>
    <w:rsid w:val="008C2276"/>
    <w:rsid w:val="008E231A"/>
    <w:rsid w:val="0098460C"/>
    <w:rsid w:val="00993167"/>
    <w:rsid w:val="009A6C01"/>
    <w:rsid w:val="009B008E"/>
    <w:rsid w:val="00A45B21"/>
    <w:rsid w:val="00A94183"/>
    <w:rsid w:val="00B037A0"/>
    <w:rsid w:val="00B73E15"/>
    <w:rsid w:val="00B852BB"/>
    <w:rsid w:val="00B92FC2"/>
    <w:rsid w:val="00B9737D"/>
    <w:rsid w:val="00BD36EE"/>
    <w:rsid w:val="00C00D36"/>
    <w:rsid w:val="00C77525"/>
    <w:rsid w:val="00CC33F3"/>
    <w:rsid w:val="00D42FA6"/>
    <w:rsid w:val="00D5051F"/>
    <w:rsid w:val="00D94C37"/>
    <w:rsid w:val="00DB2256"/>
    <w:rsid w:val="00DB4F8D"/>
    <w:rsid w:val="00DE7E05"/>
    <w:rsid w:val="00E637B9"/>
    <w:rsid w:val="00E84E04"/>
    <w:rsid w:val="00F27406"/>
    <w:rsid w:val="00F4373D"/>
    <w:rsid w:val="00F5772B"/>
    <w:rsid w:val="00F71B61"/>
    <w:rsid w:val="00F87F55"/>
    <w:rsid w:val="00FA2310"/>
    <w:rsid w:val="00FA275C"/>
    <w:rsid w:val="00FB154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C6A-F66E-45AA-9A4B-13E32B16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4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45B21"/>
    <w:pPr>
      <w:keepNext/>
      <w:keepLines/>
      <w:spacing w:before="200" w:after="0" w:line="36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45B21"/>
    <w:pPr>
      <w:keepNext/>
      <w:keepLines/>
      <w:spacing w:before="200" w:after="0" w:line="360" w:lineRule="auto"/>
      <w:outlineLvl w:val="2"/>
    </w:pPr>
    <w:rPr>
      <w:rFonts w:ascii="Verdana" w:eastAsiaTheme="majorEastAsia" w:hAnsi="Verdana" w:cstheme="majorBidi"/>
      <w:b/>
      <w:bCs/>
      <w:sz w:val="1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45B21"/>
    <w:pPr>
      <w:keepNext/>
      <w:keepLines/>
      <w:spacing w:before="200" w:after="0" w:line="360" w:lineRule="auto"/>
      <w:outlineLvl w:val="3"/>
    </w:pPr>
    <w:rPr>
      <w:rFonts w:ascii="Verdana" w:eastAsiaTheme="majorEastAsia" w:hAnsi="Verdana" w:cstheme="majorBidi"/>
      <w:b/>
      <w:bCs/>
      <w:i/>
      <w:i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2276"/>
    <w:pPr>
      <w:spacing w:after="0" w:line="360" w:lineRule="auto"/>
      <w:ind w:left="720"/>
      <w:contextualSpacing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4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45B21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45B21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45B21"/>
    <w:rPr>
      <w:rFonts w:ascii="Verdana" w:eastAsiaTheme="majorEastAsia" w:hAnsi="Verdana" w:cstheme="majorBidi"/>
      <w:b/>
      <w:bCs/>
      <w:i/>
      <w:iCs/>
      <w:sz w:val="18"/>
    </w:rPr>
  </w:style>
  <w:style w:type="character" w:styleId="Hyperlink">
    <w:name w:val="Hyperlink"/>
    <w:basedOn w:val="Standardskrifttypeiafsnit"/>
    <w:uiPriority w:val="99"/>
    <w:unhideWhenUsed/>
    <w:rsid w:val="00A45B21"/>
    <w:rPr>
      <w:color w:val="0000FF"/>
      <w:u w:val="single"/>
    </w:rPr>
  </w:style>
  <w:style w:type="paragraph" w:customStyle="1" w:styleId="Default">
    <w:name w:val="Default"/>
    <w:rsid w:val="00F437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490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Schmidt</dc:creator>
  <cp:keywords/>
  <dc:description/>
  <cp:lastModifiedBy>Rune Schmidt</cp:lastModifiedBy>
  <cp:revision>3</cp:revision>
  <dcterms:created xsi:type="dcterms:W3CDTF">2018-08-23T12:25:00Z</dcterms:created>
  <dcterms:modified xsi:type="dcterms:W3CDTF">2018-08-27T11:57:00Z</dcterms:modified>
</cp:coreProperties>
</file>